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D56331">
        <w:rPr>
          <w:rFonts w:ascii="Times New Roman" w:hAnsi="Times New Roman"/>
          <w:b/>
          <w:sz w:val="28"/>
          <w:szCs w:val="28"/>
          <w:u w:val="single"/>
          <w:lang w:val="en-US"/>
        </w:rPr>
        <w:t>II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 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9F35C7">
        <w:rPr>
          <w:rFonts w:ascii="Times New Roman" w:hAnsi="Times New Roman"/>
          <w:b/>
          <w:sz w:val="28"/>
          <w:szCs w:val="28"/>
          <w:u w:val="single"/>
        </w:rPr>
        <w:t>6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A108B0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1) выдача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="00D82270">
        <w:rPr>
          <w:rFonts w:ascii="Times New Roman" w:hAnsi="Times New Roman"/>
          <w:sz w:val="28"/>
          <w:szCs w:val="28"/>
        </w:rPr>
        <w:t>ьзуемых энергетических ресурсов;</w:t>
      </w:r>
    </w:p>
    <w:p w:rsidR="00F54663" w:rsidRPr="00B166FC" w:rsidRDefault="00F54663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66FC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в</w:t>
      </w:r>
      <w:r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54663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66FC">
        <w:rPr>
          <w:rFonts w:ascii="Times New Roman" w:hAnsi="Times New Roman"/>
          <w:sz w:val="28"/>
          <w:szCs w:val="28"/>
        </w:rPr>
        <w:t>3)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т.ч.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534AFD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FD" w:rsidRPr="00F54663" w:rsidRDefault="00534AFD" w:rsidP="001105F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Выдача заключения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о соответствии построенного, реконструированного объекта капитального строительства требованиям технических регламентов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и проектной документации,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в том числе требованиям энергетической эффективности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и требованиям оснащенности объекта капитального строительства приборами учета используемых энергетических ресурсов.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6B15FE" w:rsidP="008A76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74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6B15FE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5F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9F35C7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F54663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F54663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EA5C8D" w:rsidRDefault="00EA5C8D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9F35C7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F54663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F54663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EA5C8D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6B15FE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5FE">
              <w:rPr>
                <w:rFonts w:ascii="Times New Roman" w:hAnsi="Times New Roman"/>
                <w:b/>
                <w:sz w:val="24"/>
                <w:szCs w:val="24"/>
              </w:rPr>
              <w:t>30000</w:t>
            </w:r>
          </w:p>
        </w:tc>
      </w:tr>
    </w:tbl>
    <w:p w:rsidR="00B42AB6" w:rsidRPr="00534AFD" w:rsidRDefault="00B42AB6" w:rsidP="00D5633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42AB6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B18" w:rsidRDefault="007D6B18" w:rsidP="0056287F">
      <w:pPr>
        <w:spacing w:after="0" w:line="240" w:lineRule="auto"/>
      </w:pPr>
      <w:r>
        <w:separator/>
      </w:r>
    </w:p>
  </w:endnote>
  <w:endnote w:type="continuationSeparator" w:id="0">
    <w:p w:rsidR="007D6B18" w:rsidRDefault="007D6B18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B18" w:rsidRDefault="007D6B18" w:rsidP="0056287F">
      <w:pPr>
        <w:spacing w:after="0" w:line="240" w:lineRule="auto"/>
      </w:pPr>
      <w:r>
        <w:separator/>
      </w:r>
    </w:p>
  </w:footnote>
  <w:footnote w:type="continuationSeparator" w:id="0">
    <w:p w:rsidR="007D6B18" w:rsidRDefault="007D6B18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D56331">
      <w:rPr>
        <w:rFonts w:ascii="Times New Roman" w:hAnsi="Times New Roman"/>
        <w:noProof/>
        <w:sz w:val="24"/>
        <w:szCs w:val="24"/>
      </w:rPr>
      <w:t>2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12493"/>
    <w:rsid w:val="00025AFB"/>
    <w:rsid w:val="00026276"/>
    <w:rsid w:val="00026948"/>
    <w:rsid w:val="00057416"/>
    <w:rsid w:val="000625D4"/>
    <w:rsid w:val="00072878"/>
    <w:rsid w:val="000812B9"/>
    <w:rsid w:val="00100275"/>
    <w:rsid w:val="001105FC"/>
    <w:rsid w:val="00133F8F"/>
    <w:rsid w:val="001545CE"/>
    <w:rsid w:val="00172C0D"/>
    <w:rsid w:val="00187594"/>
    <w:rsid w:val="001D48B6"/>
    <w:rsid w:val="00201C97"/>
    <w:rsid w:val="00243203"/>
    <w:rsid w:val="00291CF4"/>
    <w:rsid w:val="002A3531"/>
    <w:rsid w:val="002B6C21"/>
    <w:rsid w:val="003113EA"/>
    <w:rsid w:val="00371044"/>
    <w:rsid w:val="00375731"/>
    <w:rsid w:val="00480AC3"/>
    <w:rsid w:val="004966C5"/>
    <w:rsid w:val="004A66B7"/>
    <w:rsid w:val="004F39BC"/>
    <w:rsid w:val="00503974"/>
    <w:rsid w:val="00533527"/>
    <w:rsid w:val="00534AFD"/>
    <w:rsid w:val="005614DC"/>
    <w:rsid w:val="0056287F"/>
    <w:rsid w:val="00583718"/>
    <w:rsid w:val="005C0279"/>
    <w:rsid w:val="00621E89"/>
    <w:rsid w:val="006776F0"/>
    <w:rsid w:val="006B15FE"/>
    <w:rsid w:val="006C256C"/>
    <w:rsid w:val="006E3682"/>
    <w:rsid w:val="00714160"/>
    <w:rsid w:val="00722C3B"/>
    <w:rsid w:val="00746925"/>
    <w:rsid w:val="00746D68"/>
    <w:rsid w:val="007728E9"/>
    <w:rsid w:val="007D403E"/>
    <w:rsid w:val="007D6B18"/>
    <w:rsid w:val="007F7C12"/>
    <w:rsid w:val="008A769B"/>
    <w:rsid w:val="008B23DE"/>
    <w:rsid w:val="008B57F2"/>
    <w:rsid w:val="008C1CD1"/>
    <w:rsid w:val="008F385D"/>
    <w:rsid w:val="00916705"/>
    <w:rsid w:val="00973E31"/>
    <w:rsid w:val="009B44B2"/>
    <w:rsid w:val="009D0805"/>
    <w:rsid w:val="009F35C7"/>
    <w:rsid w:val="009F5D81"/>
    <w:rsid w:val="00A108B0"/>
    <w:rsid w:val="00A211EB"/>
    <w:rsid w:val="00A24C0A"/>
    <w:rsid w:val="00A809AC"/>
    <w:rsid w:val="00A854CA"/>
    <w:rsid w:val="00AA6D53"/>
    <w:rsid w:val="00AE0283"/>
    <w:rsid w:val="00AE409A"/>
    <w:rsid w:val="00B42AB6"/>
    <w:rsid w:val="00B71835"/>
    <w:rsid w:val="00BA5BBE"/>
    <w:rsid w:val="00BB67E7"/>
    <w:rsid w:val="00BC59C5"/>
    <w:rsid w:val="00C860DD"/>
    <w:rsid w:val="00CB1D07"/>
    <w:rsid w:val="00CD7F7F"/>
    <w:rsid w:val="00D37878"/>
    <w:rsid w:val="00D45706"/>
    <w:rsid w:val="00D56331"/>
    <w:rsid w:val="00D64BC0"/>
    <w:rsid w:val="00D82270"/>
    <w:rsid w:val="00DF12BF"/>
    <w:rsid w:val="00E04F6E"/>
    <w:rsid w:val="00E23598"/>
    <w:rsid w:val="00E81E41"/>
    <w:rsid w:val="00EA5C8D"/>
    <w:rsid w:val="00EA6F87"/>
    <w:rsid w:val="00F54663"/>
    <w:rsid w:val="00F578AD"/>
    <w:rsid w:val="00F62B95"/>
    <w:rsid w:val="00FA1941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Романов Александр Евгеньевич</cp:lastModifiedBy>
  <cp:revision>31</cp:revision>
  <cp:lastPrinted>2014-01-14T08:34:00Z</cp:lastPrinted>
  <dcterms:created xsi:type="dcterms:W3CDTF">2015-07-08T05:58:00Z</dcterms:created>
  <dcterms:modified xsi:type="dcterms:W3CDTF">2016-07-06T08:55:00Z</dcterms:modified>
</cp:coreProperties>
</file>